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9254BC4" w:rsidR="003D2EAA" w:rsidRDefault="00FA637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MPS </w:t>
      </w:r>
      <w:r w:rsidR="001B3C12"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z w:val="24"/>
          <w:szCs w:val="24"/>
        </w:rPr>
        <w:t>Machine Learning</w:t>
      </w:r>
    </w:p>
    <w:p w14:paraId="00000002" w14:textId="77777777" w:rsidR="003D2EAA" w:rsidRDefault="00FA6370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Academic Planning Sheet</w:t>
      </w:r>
    </w:p>
    <w:p w14:paraId="00000003" w14:textId="77777777" w:rsidR="003D2EAA" w:rsidRDefault="00FA637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10 Courses, 30 credits</w:t>
      </w:r>
    </w:p>
    <w:p w14:paraId="00000004" w14:textId="77777777" w:rsidR="003D2EAA" w:rsidRDefault="003D2EAA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10200" w:type="dxa"/>
        <w:tblInd w:w="-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1530"/>
        <w:gridCol w:w="1170"/>
        <w:gridCol w:w="1740"/>
      </w:tblGrid>
      <w:tr w:rsidR="003D2EAA" w14:paraId="667AA7A5" w14:textId="77777777">
        <w:tc>
          <w:tcPr>
            <w:tcW w:w="57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Required Courses (6 courses, 18 credits)</w:t>
            </w:r>
          </w:p>
        </w:tc>
        <w:tc>
          <w:tcPr>
            <w:tcW w:w="153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3D2EAA" w:rsidRDefault="00FA637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Term/Semester</w:t>
            </w:r>
          </w:p>
        </w:tc>
        <w:tc>
          <w:tcPr>
            <w:tcW w:w="11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Year</w:t>
            </w:r>
          </w:p>
        </w:tc>
        <w:tc>
          <w:tcPr>
            <w:tcW w:w="17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Credits</w:t>
            </w:r>
          </w:p>
        </w:tc>
      </w:tr>
      <w:tr w:rsidR="003D2EAA" w14:paraId="0A7E6200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MSML 601: Probability and Statistics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3D2EAA" w14:paraId="2D82538C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MSML 602: Principles of Data Science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3D2EAA" w14:paraId="7BCBE883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647A7B63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MSML 603: Principles of Machine Learning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3D2EAA" w14:paraId="58A3F4CE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MSML 604: Introduction to Optimization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3D2EAA" w14:paraId="24F36F8F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MSML 605: Computing Systems for Machine Learning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3D2EAA" w14:paraId="2A0B89EE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MSML 606: Algorithms and Data Structures for Machine Learning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3D2EAA" w14:paraId="17B74628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SUBTOTAL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18</w:t>
            </w:r>
          </w:p>
        </w:tc>
      </w:tr>
      <w:tr w:rsidR="003D2EAA" w14:paraId="6D0B2613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D2EAA" w14:paraId="5FC093EC" w14:textId="77777777" w:rsidTr="00C179F5">
        <w:trPr>
          <w:trHeight w:val="321"/>
        </w:trPr>
        <w:tc>
          <w:tcPr>
            <w:tcW w:w="5760" w:type="dxa"/>
            <w:tcBorders>
              <w:bottom w:val="single" w:sz="8" w:space="0" w:color="FFFFFF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3D2EAA" w:rsidRDefault="00FA637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Elective Courses (4 courses, 12 credits)</w:t>
            </w:r>
          </w:p>
        </w:tc>
        <w:tc>
          <w:tcPr>
            <w:tcW w:w="153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3D2EAA" w:rsidRDefault="00FA637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Term/Semester</w:t>
            </w:r>
          </w:p>
        </w:tc>
        <w:tc>
          <w:tcPr>
            <w:tcW w:w="11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3D2EAA" w:rsidRDefault="00FA637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Year</w:t>
            </w:r>
          </w:p>
        </w:tc>
        <w:tc>
          <w:tcPr>
            <w:tcW w:w="17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3D2EAA" w:rsidRDefault="00FA637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Credits</w:t>
            </w:r>
          </w:p>
        </w:tc>
      </w:tr>
      <w:tr w:rsidR="003D2EAA" w14:paraId="79F7A9A9" w14:textId="77777777">
        <w:tc>
          <w:tcPr>
            <w:tcW w:w="5760" w:type="dxa"/>
            <w:tcBorders>
              <w:top w:val="single" w:sz="8" w:space="0" w:color="FFFFFF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3D2EAA" w:rsidRDefault="00FA637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Select 4 from: </w:t>
            </w:r>
          </w:p>
          <w:p w14:paraId="0000002F" w14:textId="77777777" w:rsidR="003D2EAA" w:rsidRDefault="00FA6370">
            <w:pP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MSML 612: Deep Learning</w:t>
            </w:r>
          </w:p>
          <w:p w14:paraId="00000031" w14:textId="77777777" w:rsidR="003D2EAA" w:rsidRDefault="00FA6370">
            <w:pP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MSML621: Digital Signal Processing</w:t>
            </w:r>
          </w:p>
          <w:p w14:paraId="00000033" w14:textId="77777777" w:rsidR="003D2EAA" w:rsidRDefault="00FA6370">
            <w:pP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MSML640: Computer Vision</w:t>
            </w:r>
          </w:p>
          <w:p w14:paraId="00000034" w14:textId="77777777" w:rsidR="003D2EAA" w:rsidRDefault="00FA6370">
            <w:pP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MSML641: Natural Language Processing</w:t>
            </w:r>
          </w:p>
          <w:p w14:paraId="00000036" w14:textId="77777777" w:rsidR="003D2EAA" w:rsidRDefault="00FA6370">
            <w:pP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MSML650: Cloud Computing</w:t>
            </w:r>
          </w:p>
          <w:p w14:paraId="00000038" w14:textId="3E111911" w:rsidR="003D2EAA" w:rsidRDefault="00FA6370">
            <w:pPr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MSML651: Big Data Analytics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3D2EAA" w:rsidRDefault="003D2EA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3D2EAA" w:rsidRDefault="003D2EA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3D2EAA" w:rsidRDefault="003D2EA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D2EAA" w14:paraId="2D34ABEF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</w:tr>
      <w:tr w:rsidR="003D2EAA" w14:paraId="58B4CD42" w14:textId="77777777" w:rsidTr="00C179F5">
        <w:trPr>
          <w:trHeight w:val="222"/>
        </w:trPr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</w:tr>
      <w:tr w:rsidR="003D2EAA" w14:paraId="2B334A39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</w:tr>
      <w:tr w:rsidR="003D2EAA" w14:paraId="69B3401A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</w:tr>
      <w:tr w:rsidR="003D2EAA" w14:paraId="1CAF05A8" w14:textId="77777777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SUBTOTAL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12</w:t>
            </w:r>
          </w:p>
        </w:tc>
      </w:tr>
      <w:tr w:rsidR="003D2EAA" w14:paraId="0F8C0AE6" w14:textId="77777777">
        <w:tc>
          <w:tcPr>
            <w:tcW w:w="576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 CREDITS</w:t>
            </w:r>
          </w:p>
        </w:tc>
        <w:tc>
          <w:tcPr>
            <w:tcW w:w="153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3D2EAA" w:rsidRDefault="003D2E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3D2EAA" w:rsidRDefault="00FA63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30 </w:t>
            </w:r>
          </w:p>
        </w:tc>
      </w:tr>
    </w:tbl>
    <w:p w14:paraId="00000058" w14:textId="6C995D1E" w:rsidR="003D2EAA" w:rsidRDefault="003D2EAA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67C0DCFD" w14:textId="77777777" w:rsidR="001B3C12" w:rsidRPr="004C6FA6" w:rsidRDefault="001B3C12" w:rsidP="001B3C12">
      <w:pPr>
        <w:widowControl w:val="0"/>
        <w:spacing w:line="240" w:lineRule="auto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NOTE: Course offerings subject to change. Any courses not listed above must be approved by the Faculty Director prior to registration to satisfy degree requirements. </w:t>
      </w:r>
      <w:r w:rsidRPr="004C6FA6">
        <w:rPr>
          <w:rFonts w:asciiTheme="majorHAnsi" w:eastAsia="Calibri" w:hAnsiTheme="majorHAnsi" w:cstheme="majorHAnsi"/>
          <w:sz w:val="20"/>
          <w:szCs w:val="20"/>
        </w:rPr>
        <w:t xml:space="preserve">Students must earn a grade of C- or better in each course to satisfy program requirements. Students must maintain a cumulative grade point average of 3.0 to continue in the program and to graduate. </w:t>
      </w:r>
    </w:p>
    <w:p w14:paraId="529636CB" w14:textId="77777777" w:rsidR="001B3C12" w:rsidRDefault="001B3C12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sectPr w:rsidR="001B3C12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02F7" w14:textId="77777777" w:rsidR="00445CC9" w:rsidRDefault="00445CC9">
      <w:pPr>
        <w:spacing w:line="240" w:lineRule="auto"/>
      </w:pPr>
      <w:r>
        <w:separator/>
      </w:r>
    </w:p>
  </w:endnote>
  <w:endnote w:type="continuationSeparator" w:id="0">
    <w:p w14:paraId="1050B822" w14:textId="77777777" w:rsidR="00445CC9" w:rsidRDefault="00445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9" w14:textId="697EB979" w:rsidR="003D2EAA" w:rsidRDefault="003D2EAA">
    <w:pPr>
      <w:rPr>
        <w:rFonts w:ascii="Calibri" w:eastAsia="Calibri" w:hAnsi="Calibri" w:cs="Calibri"/>
        <w:sz w:val="20"/>
        <w:szCs w:val="20"/>
      </w:rPr>
    </w:pPr>
  </w:p>
  <w:p w14:paraId="0000005A" w14:textId="6E80DB5D" w:rsidR="003D2EAA" w:rsidRDefault="00FA6370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Updated: </w:t>
    </w:r>
    <w:proofErr w:type="gramStart"/>
    <w:r w:rsidR="001B3C12">
      <w:rPr>
        <w:rFonts w:ascii="Calibri" w:eastAsia="Calibri" w:hAnsi="Calibri" w:cs="Calibri"/>
        <w:sz w:val="20"/>
        <w:szCs w:val="20"/>
      </w:rPr>
      <w:t>October</w:t>
    </w:r>
    <w:r>
      <w:rPr>
        <w:rFonts w:ascii="Calibri" w:eastAsia="Calibri" w:hAnsi="Calibri" w:cs="Calibri"/>
        <w:sz w:val="20"/>
        <w:szCs w:val="20"/>
      </w:rPr>
      <w:t>,</w:t>
    </w:r>
    <w:proofErr w:type="gramEnd"/>
    <w:r>
      <w:rPr>
        <w:rFonts w:ascii="Calibri" w:eastAsia="Calibri" w:hAnsi="Calibri" w:cs="Calibri"/>
        <w:sz w:val="20"/>
        <w:szCs w:val="20"/>
      </w:rPr>
      <w:t xml:space="preserve"> 202</w:t>
    </w:r>
    <w:r w:rsidR="00A57FF4">
      <w:rPr>
        <w:rFonts w:ascii="Calibri" w:eastAsia="Calibri" w:hAnsi="Calibri" w:cs="Calibri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97D6" w14:textId="77777777" w:rsidR="00445CC9" w:rsidRDefault="00445CC9">
      <w:pPr>
        <w:spacing w:line="240" w:lineRule="auto"/>
      </w:pPr>
      <w:r>
        <w:separator/>
      </w:r>
    </w:p>
  </w:footnote>
  <w:footnote w:type="continuationSeparator" w:id="0">
    <w:p w14:paraId="310D6BF8" w14:textId="77777777" w:rsidR="00445CC9" w:rsidRDefault="00445C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AA"/>
    <w:rsid w:val="00036F05"/>
    <w:rsid w:val="001B3C12"/>
    <w:rsid w:val="003D2EAA"/>
    <w:rsid w:val="00445CC9"/>
    <w:rsid w:val="00764B1D"/>
    <w:rsid w:val="007A3D19"/>
    <w:rsid w:val="00A57FF4"/>
    <w:rsid w:val="00B334FF"/>
    <w:rsid w:val="00C179F5"/>
    <w:rsid w:val="00D763FE"/>
    <w:rsid w:val="00FA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AFD5C"/>
  <w15:docId w15:val="{64BD1E99-169B-2D4A-868E-26345F69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3C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C12"/>
  </w:style>
  <w:style w:type="paragraph" w:styleId="Footer">
    <w:name w:val="footer"/>
    <w:basedOn w:val="Normal"/>
    <w:link w:val="FooterChar"/>
    <w:uiPriority w:val="99"/>
    <w:unhideWhenUsed/>
    <w:rsid w:val="001B3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Riesgo Pietrucha</dc:creator>
  <cp:lastModifiedBy>Amy Chester</cp:lastModifiedBy>
  <cp:revision>2</cp:revision>
  <dcterms:created xsi:type="dcterms:W3CDTF">2022-10-17T16:31:00Z</dcterms:created>
  <dcterms:modified xsi:type="dcterms:W3CDTF">2022-10-17T16:31:00Z</dcterms:modified>
</cp:coreProperties>
</file>